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67D" w:rsidRDefault="00AB5983" w:rsidP="00EE167D">
      <w:pPr>
        <w:pStyle w:val="30"/>
        <w:shd w:val="clear" w:color="auto" w:fill="auto"/>
        <w:tabs>
          <w:tab w:val="left" w:leader="underscore" w:pos="1596"/>
          <w:tab w:val="left" w:pos="4980"/>
          <w:tab w:val="left" w:leader="underscore" w:pos="5671"/>
          <w:tab w:val="left" w:leader="underscore" w:pos="6358"/>
          <w:tab w:val="left" w:leader="underscore" w:pos="7788"/>
          <w:tab w:val="left" w:leader="underscore" w:pos="8450"/>
        </w:tabs>
        <w:spacing w:line="278" w:lineRule="exact"/>
        <w:ind w:right="20"/>
      </w:pPr>
      <w:r w:rsidRPr="00AB5983">
        <w:rPr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9776" behindDoc="1" locked="0" layoutInCell="1" allowOverlap="1" wp14:anchorId="145361DF" wp14:editId="5DDE6946">
            <wp:simplePos x="0" y="0"/>
            <wp:positionH relativeFrom="column">
              <wp:posOffset>1994535</wp:posOffset>
            </wp:positionH>
            <wp:positionV relativeFrom="paragraph">
              <wp:posOffset>-217170</wp:posOffset>
            </wp:positionV>
            <wp:extent cx="1828800" cy="1628775"/>
            <wp:effectExtent l="0" t="0" r="0" b="0"/>
            <wp:wrapNone/>
            <wp:docPr id="2" name="Рисунок 2" descr="D:\ПАПКИ РАБОЧИЙ СТОЛ\1. ПРИКАЗЫ\Подпись, печать заведующего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АПКИ РАБОЧИЙ СТОЛ\1. ПРИКАЗЫ\Подпись, печать заведующего\Печать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383B" w:rsidRDefault="00AB5983" w:rsidP="0073383B">
      <w:pPr>
        <w:pStyle w:val="30"/>
        <w:shd w:val="clear" w:color="auto" w:fill="auto"/>
        <w:spacing w:line="240" w:lineRule="auto"/>
        <w:rPr>
          <w:rFonts w:eastAsia="Arial Unicode MS"/>
          <w:bCs/>
          <w:sz w:val="24"/>
          <w:szCs w:val="24"/>
        </w:rPr>
      </w:pPr>
      <w:r w:rsidRPr="00AB5983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752" behindDoc="1" locked="0" layoutInCell="1" allowOverlap="1" wp14:anchorId="4E6FE245" wp14:editId="354852D9">
            <wp:simplePos x="0" y="0"/>
            <wp:positionH relativeFrom="column">
              <wp:posOffset>3642360</wp:posOffset>
            </wp:positionH>
            <wp:positionV relativeFrom="paragraph">
              <wp:posOffset>111125</wp:posOffset>
            </wp:positionV>
            <wp:extent cx="1066800" cy="685800"/>
            <wp:effectExtent l="0" t="0" r="0" b="0"/>
            <wp:wrapNone/>
            <wp:docPr id="1" name="Рисунок 1" descr="D:\ПАПКИ РАБОЧИЙ СТОЛ\1. ПРИКАЗЫ\Подпись, печать заведующего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АПКИ РАБОЧИЙ СТОЛ\1. ПРИКАЗЫ\Подпись, печать заведующего\Подпись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167D">
        <w:t>«</w:t>
      </w:r>
      <w:bookmarkStart w:id="0" w:name="bookmark37"/>
      <w:r w:rsidR="0073383B">
        <w:rPr>
          <w:b/>
          <w:bCs/>
          <w:sz w:val="24"/>
          <w:szCs w:val="24"/>
        </w:rPr>
        <w:t>Принято</w:t>
      </w:r>
      <w:r w:rsidR="0073383B">
        <w:rPr>
          <w:bCs/>
          <w:sz w:val="24"/>
          <w:szCs w:val="24"/>
        </w:rPr>
        <w:t xml:space="preserve">                                                                                          </w:t>
      </w:r>
      <w:proofErr w:type="gramStart"/>
      <w:r w:rsidR="0073383B">
        <w:rPr>
          <w:bCs/>
          <w:sz w:val="24"/>
          <w:szCs w:val="24"/>
        </w:rPr>
        <w:t xml:space="preserve">   </w:t>
      </w:r>
      <w:r w:rsidR="0073383B">
        <w:rPr>
          <w:b/>
          <w:sz w:val="24"/>
          <w:szCs w:val="24"/>
        </w:rPr>
        <w:t>«</w:t>
      </w:r>
      <w:proofErr w:type="gramEnd"/>
      <w:r w:rsidR="0073383B">
        <w:rPr>
          <w:b/>
          <w:sz w:val="24"/>
          <w:szCs w:val="24"/>
        </w:rPr>
        <w:t>Утверждаю»</w:t>
      </w:r>
    </w:p>
    <w:p w:rsidR="0073383B" w:rsidRDefault="0073383B" w:rsidP="0073383B">
      <w:pPr>
        <w:pStyle w:val="a9"/>
        <w:shd w:val="clear" w:color="auto" w:fill="auto"/>
        <w:tabs>
          <w:tab w:val="right" w:leader="underscore" w:pos="423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педагогическим советом                                                       Заведующий МБДОУ «Детский сад №32»</w:t>
      </w:r>
      <w:r w:rsidR="00AB5983" w:rsidRPr="00AB5983">
        <w:rPr>
          <w:noProof/>
          <w:sz w:val="24"/>
          <w:szCs w:val="24"/>
          <w:lang w:eastAsia="ru-RU"/>
        </w:rPr>
        <w:t xml:space="preserve"> </w:t>
      </w:r>
    </w:p>
    <w:p w:rsidR="0073383B" w:rsidRDefault="00227D92" w:rsidP="0073383B">
      <w:pPr>
        <w:pStyle w:val="a9"/>
        <w:shd w:val="clear" w:color="auto" w:fill="auto"/>
        <w:tabs>
          <w:tab w:val="right" w:leader="underscore" w:pos="4234"/>
          <w:tab w:val="left" w:pos="482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протокол № 3</w:t>
      </w:r>
      <w:r w:rsidR="0073383B">
        <w:rPr>
          <w:sz w:val="24"/>
          <w:szCs w:val="24"/>
        </w:rPr>
        <w:t xml:space="preserve">                                                                          __________ </w:t>
      </w:r>
      <w:proofErr w:type="spellStart"/>
      <w:r w:rsidR="0073383B">
        <w:rPr>
          <w:sz w:val="24"/>
          <w:szCs w:val="24"/>
        </w:rPr>
        <w:t>Ю.М.Чернова</w:t>
      </w:r>
      <w:proofErr w:type="spellEnd"/>
    </w:p>
    <w:p w:rsidR="0073383B" w:rsidRDefault="0073383B" w:rsidP="0073383B">
      <w:pPr>
        <w:pStyle w:val="a9"/>
        <w:shd w:val="clear" w:color="auto" w:fill="auto"/>
        <w:tabs>
          <w:tab w:val="left" w:pos="2986"/>
          <w:tab w:val="left" w:pos="4678"/>
        </w:tabs>
        <w:spacing w:line="240" w:lineRule="auto"/>
        <w:ind w:right="60"/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TOC \o "1-3" \h \z </w:instrText>
      </w:r>
      <w:r>
        <w:rPr>
          <w:sz w:val="24"/>
          <w:szCs w:val="24"/>
        </w:rPr>
        <w:fldChar w:fldCharType="separate"/>
      </w:r>
      <w:r w:rsidR="00227D92">
        <w:rPr>
          <w:sz w:val="24"/>
          <w:szCs w:val="24"/>
        </w:rPr>
        <w:t>от «17</w:t>
      </w:r>
      <w:r>
        <w:rPr>
          <w:sz w:val="24"/>
          <w:szCs w:val="24"/>
        </w:rPr>
        <w:t xml:space="preserve">» декабря 2019 г.                                                      Введено в действие приказом </w:t>
      </w:r>
    </w:p>
    <w:p w:rsidR="0073383B" w:rsidRDefault="0073383B" w:rsidP="0073383B">
      <w:pPr>
        <w:pStyle w:val="10"/>
        <w:keepNext/>
        <w:keepLines/>
        <w:shd w:val="clear" w:color="auto" w:fill="auto"/>
        <w:tabs>
          <w:tab w:val="left" w:pos="4678"/>
          <w:tab w:val="left" w:pos="482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№ 91 от «25» декабря 2019 г.</w:t>
      </w:r>
    </w:p>
    <w:p w:rsidR="00AB5983" w:rsidRDefault="00AB5983" w:rsidP="0073383B">
      <w:pPr>
        <w:pStyle w:val="10"/>
        <w:keepNext/>
        <w:keepLines/>
        <w:shd w:val="clear" w:color="auto" w:fill="auto"/>
        <w:tabs>
          <w:tab w:val="left" w:pos="4678"/>
          <w:tab w:val="left" w:pos="4820"/>
        </w:tabs>
        <w:spacing w:line="240" w:lineRule="auto"/>
        <w:rPr>
          <w:sz w:val="24"/>
          <w:szCs w:val="24"/>
        </w:rPr>
      </w:pPr>
    </w:p>
    <w:p w:rsidR="00AB5983" w:rsidRDefault="00AB5983" w:rsidP="0073383B">
      <w:pPr>
        <w:pStyle w:val="10"/>
        <w:keepNext/>
        <w:keepLines/>
        <w:shd w:val="clear" w:color="auto" w:fill="auto"/>
        <w:tabs>
          <w:tab w:val="left" w:pos="4678"/>
          <w:tab w:val="left" w:pos="4820"/>
        </w:tabs>
        <w:spacing w:line="240" w:lineRule="auto"/>
        <w:rPr>
          <w:sz w:val="24"/>
          <w:szCs w:val="24"/>
        </w:rPr>
      </w:pPr>
    </w:p>
    <w:p w:rsidR="0073383B" w:rsidRDefault="0073383B" w:rsidP="0073383B">
      <w:pPr>
        <w:pStyle w:val="30"/>
        <w:tabs>
          <w:tab w:val="left" w:leader="underscore" w:pos="1474"/>
          <w:tab w:val="left" w:leader="underscore" w:pos="2472"/>
          <w:tab w:val="left" w:leader="underscore" w:pos="3307"/>
          <w:tab w:val="left" w:leader="underscore" w:pos="4022"/>
        </w:tabs>
        <w:ind w:right="-4536"/>
        <w:rPr>
          <w:sz w:val="24"/>
          <w:szCs w:val="24"/>
        </w:rPr>
      </w:pPr>
    </w:p>
    <w:p w:rsidR="00EE167D" w:rsidRPr="00EE167D" w:rsidRDefault="0073383B" w:rsidP="0073383B">
      <w:pPr>
        <w:pStyle w:val="30"/>
        <w:shd w:val="clear" w:color="auto" w:fill="auto"/>
        <w:tabs>
          <w:tab w:val="left" w:leader="underscore" w:pos="1596"/>
          <w:tab w:val="left" w:pos="4980"/>
          <w:tab w:val="left" w:leader="underscore" w:pos="5671"/>
          <w:tab w:val="left" w:leader="underscore" w:pos="6358"/>
          <w:tab w:val="left" w:leader="underscore" w:pos="7788"/>
          <w:tab w:val="left" w:leader="underscore" w:pos="8450"/>
        </w:tabs>
        <w:spacing w:line="278" w:lineRule="exact"/>
        <w:ind w:right="20"/>
      </w:pPr>
      <w:r>
        <w:rPr>
          <w:sz w:val="24"/>
          <w:szCs w:val="24"/>
        </w:rPr>
        <w:fldChar w:fldCharType="end"/>
      </w:r>
    </w:p>
    <w:p w:rsidR="00EE167D" w:rsidRDefault="00EE167D" w:rsidP="00C4028B">
      <w:pPr>
        <w:pStyle w:val="10"/>
        <w:keepNext/>
        <w:keepLines/>
        <w:shd w:val="clear" w:color="auto" w:fill="auto"/>
        <w:spacing w:line="276" w:lineRule="auto"/>
        <w:ind w:right="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ПОЛОЖЕНИЕ</w:t>
      </w:r>
    </w:p>
    <w:p w:rsidR="006B6AF8" w:rsidRDefault="00EE167D" w:rsidP="00C4028B">
      <w:pPr>
        <w:pStyle w:val="10"/>
        <w:keepNext/>
        <w:keepLines/>
        <w:shd w:val="clear" w:color="auto" w:fill="auto"/>
        <w:spacing w:line="276" w:lineRule="auto"/>
        <w:ind w:right="20"/>
        <w:jc w:val="center"/>
        <w:rPr>
          <w:b/>
          <w:sz w:val="24"/>
          <w:szCs w:val="24"/>
        </w:rPr>
      </w:pPr>
      <w:r w:rsidRPr="00EE167D">
        <w:rPr>
          <w:b/>
          <w:sz w:val="24"/>
          <w:szCs w:val="24"/>
        </w:rPr>
        <w:t xml:space="preserve"> о педагогическом совете </w:t>
      </w:r>
    </w:p>
    <w:p w:rsidR="006B6AF8" w:rsidRDefault="006B6AF8" w:rsidP="00C4028B">
      <w:pPr>
        <w:pStyle w:val="10"/>
        <w:keepNext/>
        <w:keepLines/>
        <w:shd w:val="clear" w:color="auto" w:fill="auto"/>
        <w:spacing w:line="276" w:lineRule="auto"/>
        <w:ind w:right="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</w:t>
      </w:r>
      <w:r w:rsidR="00EE167D" w:rsidRPr="00EE167D">
        <w:rPr>
          <w:b/>
          <w:sz w:val="24"/>
          <w:szCs w:val="24"/>
        </w:rPr>
        <w:t>униципального бюджетного дошкольного образовательного учреждения</w:t>
      </w:r>
      <w:bookmarkStart w:id="1" w:name="bookmark38"/>
      <w:bookmarkEnd w:id="0"/>
    </w:p>
    <w:p w:rsidR="006B6AF8" w:rsidRDefault="00EE167D" w:rsidP="00C4028B">
      <w:pPr>
        <w:pStyle w:val="10"/>
        <w:keepNext/>
        <w:keepLines/>
        <w:shd w:val="clear" w:color="auto" w:fill="auto"/>
        <w:spacing w:line="276" w:lineRule="auto"/>
        <w:ind w:right="20"/>
        <w:jc w:val="center"/>
        <w:rPr>
          <w:b/>
          <w:sz w:val="24"/>
          <w:szCs w:val="24"/>
        </w:rPr>
      </w:pPr>
      <w:r w:rsidRPr="00EE167D">
        <w:rPr>
          <w:b/>
          <w:sz w:val="24"/>
          <w:szCs w:val="24"/>
        </w:rPr>
        <w:t xml:space="preserve"> «Детский сад </w:t>
      </w:r>
      <w:r>
        <w:rPr>
          <w:b/>
          <w:sz w:val="24"/>
          <w:szCs w:val="24"/>
        </w:rPr>
        <w:t xml:space="preserve">общеразвивающего вида </w:t>
      </w:r>
      <w:r w:rsidRPr="00EE167D">
        <w:rPr>
          <w:b/>
          <w:sz w:val="24"/>
          <w:szCs w:val="24"/>
        </w:rPr>
        <w:t>№32»</w:t>
      </w:r>
      <w:bookmarkEnd w:id="1"/>
      <w:r>
        <w:rPr>
          <w:b/>
          <w:sz w:val="24"/>
          <w:szCs w:val="24"/>
        </w:rPr>
        <w:t xml:space="preserve"> муници</w:t>
      </w:r>
      <w:bookmarkStart w:id="2" w:name="_GoBack"/>
      <w:bookmarkEnd w:id="2"/>
      <w:r>
        <w:rPr>
          <w:b/>
          <w:sz w:val="24"/>
          <w:szCs w:val="24"/>
        </w:rPr>
        <w:t>пального образования</w:t>
      </w:r>
    </w:p>
    <w:p w:rsidR="00EE167D" w:rsidRDefault="00EE167D" w:rsidP="00C4028B">
      <w:pPr>
        <w:pStyle w:val="10"/>
        <w:keepNext/>
        <w:keepLines/>
        <w:shd w:val="clear" w:color="auto" w:fill="auto"/>
        <w:spacing w:line="276" w:lineRule="auto"/>
        <w:ind w:right="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«</w:t>
      </w:r>
      <w:proofErr w:type="spellStart"/>
      <w:r>
        <w:rPr>
          <w:b/>
          <w:sz w:val="24"/>
          <w:szCs w:val="24"/>
        </w:rPr>
        <w:t>Лениногорский</w:t>
      </w:r>
      <w:proofErr w:type="spellEnd"/>
      <w:r>
        <w:rPr>
          <w:b/>
          <w:sz w:val="24"/>
          <w:szCs w:val="24"/>
        </w:rPr>
        <w:t xml:space="preserve"> муниципальный район» Республики Татарстан</w:t>
      </w:r>
    </w:p>
    <w:p w:rsidR="00BB34D2" w:rsidRPr="00EE167D" w:rsidRDefault="00BB34D2" w:rsidP="00C4028B">
      <w:pPr>
        <w:pStyle w:val="10"/>
        <w:keepNext/>
        <w:keepLines/>
        <w:shd w:val="clear" w:color="auto" w:fill="auto"/>
        <w:spacing w:line="276" w:lineRule="auto"/>
        <w:ind w:right="20"/>
        <w:jc w:val="center"/>
        <w:rPr>
          <w:b/>
          <w:sz w:val="24"/>
          <w:szCs w:val="24"/>
        </w:rPr>
      </w:pPr>
    </w:p>
    <w:p w:rsidR="00EE167D" w:rsidRPr="005C32C4" w:rsidRDefault="00EE167D" w:rsidP="005C32C4">
      <w:pPr>
        <w:pStyle w:val="10"/>
        <w:keepNext/>
        <w:keepLines/>
        <w:shd w:val="clear" w:color="auto" w:fill="auto"/>
        <w:spacing w:line="276" w:lineRule="auto"/>
        <w:ind w:left="3420"/>
        <w:rPr>
          <w:b/>
          <w:sz w:val="22"/>
          <w:szCs w:val="22"/>
        </w:rPr>
      </w:pPr>
      <w:bookmarkStart w:id="3" w:name="bookmark39"/>
      <w:r w:rsidRPr="005C32C4">
        <w:rPr>
          <w:b/>
          <w:sz w:val="22"/>
          <w:szCs w:val="22"/>
        </w:rPr>
        <w:t>1. Общие положения</w:t>
      </w:r>
      <w:bookmarkEnd w:id="3"/>
    </w:p>
    <w:p w:rsidR="00EE167D" w:rsidRPr="005C32C4" w:rsidRDefault="00EE167D" w:rsidP="005C32C4">
      <w:pPr>
        <w:pStyle w:val="23"/>
        <w:numPr>
          <w:ilvl w:val="0"/>
          <w:numId w:val="1"/>
        </w:numPr>
        <w:shd w:val="clear" w:color="auto" w:fill="auto"/>
        <w:tabs>
          <w:tab w:val="left" w:pos="1413"/>
          <w:tab w:val="left" w:leader="underscore" w:pos="6102"/>
        </w:tabs>
        <w:spacing w:line="276" w:lineRule="auto"/>
        <w:ind w:left="40" w:right="40" w:firstLine="840"/>
        <w:rPr>
          <w:sz w:val="22"/>
          <w:szCs w:val="22"/>
        </w:rPr>
      </w:pPr>
      <w:r w:rsidRPr="005C32C4">
        <w:rPr>
          <w:sz w:val="22"/>
          <w:szCs w:val="22"/>
        </w:rPr>
        <w:t>Настоящее положение разработано в соответствии с Федеральным зак</w:t>
      </w:r>
      <w:r w:rsidR="00AF4115" w:rsidRPr="005C32C4">
        <w:rPr>
          <w:sz w:val="22"/>
          <w:szCs w:val="22"/>
        </w:rPr>
        <w:t>оном от 29.12.2012 года № 273-ФЗ</w:t>
      </w:r>
      <w:r w:rsidRPr="005C32C4">
        <w:rPr>
          <w:sz w:val="22"/>
          <w:szCs w:val="22"/>
        </w:rPr>
        <w:t xml:space="preserve"> «Об образовании в </w:t>
      </w:r>
      <w:r w:rsidR="006B6AF8" w:rsidRPr="005C32C4">
        <w:rPr>
          <w:sz w:val="22"/>
          <w:szCs w:val="22"/>
        </w:rPr>
        <w:t>Российской Федерации»</w:t>
      </w:r>
      <w:r w:rsidR="00126355" w:rsidRPr="005C32C4">
        <w:rPr>
          <w:sz w:val="22"/>
          <w:szCs w:val="22"/>
        </w:rPr>
        <w:t xml:space="preserve"> (далее – Законом)</w:t>
      </w:r>
      <w:r w:rsidR="006B6AF8" w:rsidRPr="005C32C4">
        <w:rPr>
          <w:sz w:val="22"/>
          <w:szCs w:val="22"/>
        </w:rPr>
        <w:t xml:space="preserve">, </w:t>
      </w:r>
      <w:r w:rsidR="00AF4115" w:rsidRPr="005C32C4">
        <w:rPr>
          <w:sz w:val="22"/>
          <w:szCs w:val="22"/>
        </w:rPr>
        <w:t>Федеральным государственным образовательным стандартом дошкольного образования (далее – ФГОС ДО), утвержденным приказом Министерства образования и науки России от 17.10.2013 г. №1155 «Об утверждении федерального государственного образовательного стандарта дошкольного образования», у</w:t>
      </w:r>
      <w:r w:rsidR="006B6AF8" w:rsidRPr="005C32C4">
        <w:rPr>
          <w:sz w:val="22"/>
          <w:szCs w:val="22"/>
        </w:rPr>
        <w:t>ставом М</w:t>
      </w:r>
      <w:r w:rsidRPr="005C32C4">
        <w:rPr>
          <w:sz w:val="22"/>
          <w:szCs w:val="22"/>
        </w:rPr>
        <w:t xml:space="preserve">униципального </w:t>
      </w:r>
      <w:r w:rsidR="006B6AF8" w:rsidRPr="005C32C4">
        <w:rPr>
          <w:sz w:val="22"/>
          <w:szCs w:val="22"/>
        </w:rPr>
        <w:t>бюджетного</w:t>
      </w:r>
      <w:r w:rsidRPr="005C32C4">
        <w:rPr>
          <w:sz w:val="22"/>
          <w:szCs w:val="22"/>
        </w:rPr>
        <w:t xml:space="preserve"> дошкольного образовательного учрежден</w:t>
      </w:r>
      <w:r w:rsidR="00A52C27" w:rsidRPr="005C32C4">
        <w:rPr>
          <w:sz w:val="22"/>
          <w:szCs w:val="22"/>
        </w:rPr>
        <w:t xml:space="preserve">ия «Детский сад </w:t>
      </w:r>
      <w:r w:rsidR="006B6AF8" w:rsidRPr="005C32C4">
        <w:rPr>
          <w:sz w:val="22"/>
          <w:szCs w:val="22"/>
        </w:rPr>
        <w:t xml:space="preserve">общеразвивающего вида </w:t>
      </w:r>
      <w:r w:rsidR="00A52C27" w:rsidRPr="005C32C4">
        <w:rPr>
          <w:sz w:val="22"/>
          <w:szCs w:val="22"/>
        </w:rPr>
        <w:t>№32»</w:t>
      </w:r>
      <w:r w:rsidR="006B6AF8" w:rsidRPr="005C32C4">
        <w:rPr>
          <w:sz w:val="22"/>
          <w:szCs w:val="22"/>
        </w:rPr>
        <w:t xml:space="preserve"> муниципального образования «</w:t>
      </w:r>
      <w:proofErr w:type="spellStart"/>
      <w:r w:rsidR="006B6AF8" w:rsidRPr="005C32C4">
        <w:rPr>
          <w:sz w:val="22"/>
          <w:szCs w:val="22"/>
        </w:rPr>
        <w:t>Лениногорский</w:t>
      </w:r>
      <w:proofErr w:type="spellEnd"/>
      <w:r w:rsidR="006B6AF8" w:rsidRPr="005C32C4">
        <w:rPr>
          <w:sz w:val="22"/>
          <w:szCs w:val="22"/>
        </w:rPr>
        <w:t xml:space="preserve"> муниципальный район» Республики Татарстан (далее – </w:t>
      </w:r>
      <w:r w:rsidRPr="005C32C4">
        <w:rPr>
          <w:sz w:val="22"/>
          <w:szCs w:val="22"/>
        </w:rPr>
        <w:t>ДОУ)</w:t>
      </w:r>
      <w:r w:rsidR="00AF4115" w:rsidRPr="005C32C4">
        <w:rPr>
          <w:sz w:val="22"/>
          <w:szCs w:val="22"/>
        </w:rPr>
        <w:t>.</w:t>
      </w:r>
    </w:p>
    <w:p w:rsidR="00AF4115" w:rsidRPr="005C32C4" w:rsidRDefault="00AF4115" w:rsidP="005C32C4">
      <w:pPr>
        <w:pStyle w:val="23"/>
        <w:numPr>
          <w:ilvl w:val="0"/>
          <w:numId w:val="1"/>
        </w:numPr>
        <w:shd w:val="clear" w:color="auto" w:fill="auto"/>
        <w:tabs>
          <w:tab w:val="left" w:pos="1413"/>
          <w:tab w:val="left" w:leader="underscore" w:pos="6102"/>
        </w:tabs>
        <w:spacing w:line="276" w:lineRule="auto"/>
        <w:ind w:left="40" w:right="40" w:firstLine="840"/>
        <w:rPr>
          <w:sz w:val="22"/>
          <w:szCs w:val="22"/>
        </w:rPr>
      </w:pPr>
      <w:r w:rsidRPr="005C32C4">
        <w:rPr>
          <w:sz w:val="22"/>
          <w:szCs w:val="22"/>
        </w:rPr>
        <w:t>Педагогический совет действует в целях обеспечения исполнения требований ФГОС ДО развития и совершенствования образовательной деятельности, повышения профессионального мастерства педагогических работников.</w:t>
      </w:r>
    </w:p>
    <w:p w:rsidR="00EE167D" w:rsidRPr="005C32C4" w:rsidRDefault="00EE167D" w:rsidP="005C32C4">
      <w:pPr>
        <w:pStyle w:val="23"/>
        <w:numPr>
          <w:ilvl w:val="0"/>
          <w:numId w:val="1"/>
        </w:numPr>
        <w:shd w:val="clear" w:color="auto" w:fill="auto"/>
        <w:tabs>
          <w:tab w:val="left" w:pos="1346"/>
        </w:tabs>
        <w:spacing w:line="276" w:lineRule="auto"/>
        <w:ind w:left="40" w:firstLine="840"/>
        <w:rPr>
          <w:sz w:val="22"/>
          <w:szCs w:val="22"/>
        </w:rPr>
      </w:pPr>
      <w:r w:rsidRPr="005C32C4">
        <w:rPr>
          <w:sz w:val="22"/>
          <w:szCs w:val="22"/>
        </w:rPr>
        <w:t>Педагогический совет является коллегиальным органом управления</w:t>
      </w:r>
      <w:r w:rsidR="006B6AF8" w:rsidRPr="005C32C4">
        <w:rPr>
          <w:sz w:val="22"/>
          <w:szCs w:val="22"/>
        </w:rPr>
        <w:t xml:space="preserve"> </w:t>
      </w:r>
      <w:r w:rsidRPr="005C32C4">
        <w:rPr>
          <w:sz w:val="22"/>
          <w:szCs w:val="22"/>
        </w:rPr>
        <w:t>ДОУ.</w:t>
      </w:r>
    </w:p>
    <w:p w:rsidR="00EE167D" w:rsidRPr="005C32C4" w:rsidRDefault="00EE167D" w:rsidP="005C32C4">
      <w:pPr>
        <w:pStyle w:val="23"/>
        <w:numPr>
          <w:ilvl w:val="0"/>
          <w:numId w:val="1"/>
        </w:numPr>
        <w:shd w:val="clear" w:color="auto" w:fill="auto"/>
        <w:tabs>
          <w:tab w:val="left" w:pos="1384"/>
        </w:tabs>
        <w:spacing w:line="276" w:lineRule="auto"/>
        <w:ind w:left="40" w:right="40" w:firstLine="840"/>
        <w:rPr>
          <w:sz w:val="22"/>
          <w:szCs w:val="22"/>
        </w:rPr>
      </w:pPr>
      <w:r w:rsidRPr="005C32C4">
        <w:rPr>
          <w:sz w:val="22"/>
          <w:szCs w:val="22"/>
        </w:rPr>
        <w:t>Педагогичес</w:t>
      </w:r>
      <w:r w:rsidR="006B6AF8" w:rsidRPr="005C32C4">
        <w:rPr>
          <w:sz w:val="22"/>
          <w:szCs w:val="22"/>
        </w:rPr>
        <w:t xml:space="preserve">кий совет образуют сотрудники </w:t>
      </w:r>
      <w:r w:rsidRPr="005C32C4">
        <w:rPr>
          <w:sz w:val="22"/>
          <w:szCs w:val="22"/>
        </w:rPr>
        <w:t>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EE167D" w:rsidRPr="005C32C4" w:rsidRDefault="00EE167D" w:rsidP="005C32C4">
      <w:pPr>
        <w:pStyle w:val="23"/>
        <w:numPr>
          <w:ilvl w:val="0"/>
          <w:numId w:val="1"/>
        </w:numPr>
        <w:shd w:val="clear" w:color="auto" w:fill="auto"/>
        <w:tabs>
          <w:tab w:val="left" w:pos="1514"/>
        </w:tabs>
        <w:spacing w:line="276" w:lineRule="auto"/>
        <w:ind w:left="40" w:right="40" w:firstLine="840"/>
        <w:rPr>
          <w:sz w:val="22"/>
          <w:szCs w:val="22"/>
        </w:rPr>
      </w:pPr>
      <w:r w:rsidRPr="005C32C4">
        <w:rPr>
          <w:sz w:val="22"/>
          <w:szCs w:val="22"/>
        </w:rP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</w:t>
      </w:r>
      <w:r w:rsidR="006B6AF8" w:rsidRPr="005C32C4">
        <w:rPr>
          <w:sz w:val="22"/>
          <w:szCs w:val="22"/>
        </w:rPr>
        <w:t xml:space="preserve"> и социальной защиты, уставом </w:t>
      </w:r>
      <w:r w:rsidRPr="005C32C4">
        <w:rPr>
          <w:sz w:val="22"/>
          <w:szCs w:val="22"/>
        </w:rPr>
        <w:t>ДОУ и настоящим Положением.</w:t>
      </w:r>
    </w:p>
    <w:p w:rsidR="00EE167D" w:rsidRPr="005C32C4" w:rsidRDefault="00EE167D" w:rsidP="005C32C4">
      <w:pPr>
        <w:pStyle w:val="23"/>
        <w:numPr>
          <w:ilvl w:val="0"/>
          <w:numId w:val="1"/>
        </w:numPr>
        <w:shd w:val="clear" w:color="auto" w:fill="auto"/>
        <w:tabs>
          <w:tab w:val="left" w:pos="1451"/>
        </w:tabs>
        <w:spacing w:line="276" w:lineRule="auto"/>
        <w:ind w:left="40" w:right="40" w:firstLine="840"/>
        <w:rPr>
          <w:sz w:val="22"/>
          <w:szCs w:val="22"/>
        </w:rPr>
      </w:pPr>
      <w:r w:rsidRPr="005C32C4">
        <w:rPr>
          <w:sz w:val="22"/>
          <w:szCs w:val="22"/>
        </w:rPr>
        <w:t xml:space="preserve">Педагогический совет избирает из своего состава </w:t>
      </w:r>
      <w:r w:rsidR="00D43AB8">
        <w:rPr>
          <w:sz w:val="22"/>
          <w:szCs w:val="22"/>
        </w:rPr>
        <w:t xml:space="preserve">председателя и </w:t>
      </w:r>
      <w:r w:rsidRPr="005C32C4">
        <w:rPr>
          <w:sz w:val="22"/>
          <w:szCs w:val="22"/>
        </w:rPr>
        <w:t>секретаря педагогического совета сроком на один учебный год.</w:t>
      </w:r>
    </w:p>
    <w:p w:rsidR="00EE167D" w:rsidRPr="005C32C4" w:rsidRDefault="00EE167D" w:rsidP="005C32C4">
      <w:pPr>
        <w:pStyle w:val="23"/>
        <w:numPr>
          <w:ilvl w:val="0"/>
          <w:numId w:val="1"/>
        </w:numPr>
        <w:shd w:val="clear" w:color="auto" w:fill="auto"/>
        <w:tabs>
          <w:tab w:val="left" w:pos="1442"/>
        </w:tabs>
        <w:spacing w:line="276" w:lineRule="auto"/>
        <w:ind w:left="40" w:right="40" w:firstLine="840"/>
        <w:rPr>
          <w:sz w:val="22"/>
          <w:szCs w:val="22"/>
        </w:rPr>
      </w:pPr>
      <w:r w:rsidRPr="005C32C4">
        <w:rPr>
          <w:sz w:val="22"/>
          <w:szCs w:val="22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</w:t>
      </w:r>
      <w:r w:rsidR="006B6AF8" w:rsidRPr="005C32C4">
        <w:rPr>
          <w:sz w:val="22"/>
          <w:szCs w:val="22"/>
        </w:rPr>
        <w:t xml:space="preserve">ков, представители учредителя </w:t>
      </w:r>
      <w:r w:rsidRPr="005C32C4">
        <w:rPr>
          <w:sz w:val="22"/>
          <w:szCs w:val="22"/>
        </w:rPr>
        <w:t>ДОУ, а также заинтересованные представители органов местного самоуправления, общественных объединений.</w:t>
      </w:r>
    </w:p>
    <w:p w:rsidR="00126355" w:rsidRPr="005C32C4" w:rsidRDefault="00126355" w:rsidP="005C32C4">
      <w:pPr>
        <w:pStyle w:val="23"/>
        <w:numPr>
          <w:ilvl w:val="0"/>
          <w:numId w:val="1"/>
        </w:numPr>
        <w:shd w:val="clear" w:color="auto" w:fill="auto"/>
        <w:tabs>
          <w:tab w:val="left" w:pos="1442"/>
        </w:tabs>
        <w:spacing w:line="276" w:lineRule="auto"/>
        <w:ind w:left="40" w:right="40" w:firstLine="840"/>
        <w:rPr>
          <w:sz w:val="22"/>
          <w:szCs w:val="22"/>
        </w:rPr>
      </w:pPr>
      <w:r w:rsidRPr="005C32C4">
        <w:rPr>
          <w:sz w:val="22"/>
          <w:szCs w:val="22"/>
        </w:rPr>
        <w:t>Срок данного положения не ограничен. Положение действует до принятия нового.</w:t>
      </w:r>
    </w:p>
    <w:p w:rsidR="00EE167D" w:rsidRPr="005C32C4" w:rsidRDefault="00EE167D" w:rsidP="005C32C4">
      <w:pPr>
        <w:pStyle w:val="23"/>
        <w:shd w:val="clear" w:color="auto" w:fill="auto"/>
        <w:tabs>
          <w:tab w:val="left" w:pos="1138"/>
        </w:tabs>
        <w:spacing w:line="276" w:lineRule="auto"/>
        <w:rPr>
          <w:sz w:val="22"/>
          <w:szCs w:val="22"/>
        </w:rPr>
      </w:pPr>
    </w:p>
    <w:p w:rsidR="00126355" w:rsidRPr="005C32C4" w:rsidRDefault="00126355" w:rsidP="005C32C4">
      <w:pPr>
        <w:pStyle w:val="23"/>
        <w:shd w:val="clear" w:color="auto" w:fill="auto"/>
        <w:tabs>
          <w:tab w:val="left" w:pos="1138"/>
        </w:tabs>
        <w:spacing w:line="276" w:lineRule="auto"/>
        <w:jc w:val="center"/>
        <w:rPr>
          <w:b/>
          <w:sz w:val="22"/>
          <w:szCs w:val="22"/>
        </w:rPr>
      </w:pPr>
      <w:r w:rsidRPr="005C32C4">
        <w:rPr>
          <w:b/>
          <w:sz w:val="22"/>
          <w:szCs w:val="22"/>
        </w:rPr>
        <w:t>2. Функции педагогического совета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  <w:t xml:space="preserve">2.1. Функциями педагогического совета являются: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осуществление образовательной деятельности в соответствии с законодательством об образовании, иными нормативными актами Российской Федерации, уставом (ч.1 ст. 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определение содержания образования (ч.2 ст.28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lastRenderedPageBreak/>
        <w:tab/>
      </w: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внедрение в практику работы ДОУ современных практик обучения и воспитания инновационного педагогического опыта (п. 22 ч. 3 ст. 28 Закона); </w:t>
      </w:r>
    </w:p>
    <w:p w:rsidR="00126355" w:rsidRDefault="00126355" w:rsidP="00F010D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повышение профессионального мастерства, развитие творческой активности педагогических работнико</w:t>
      </w:r>
      <w:r w:rsidR="00F010D4">
        <w:rPr>
          <w:sz w:val="22"/>
          <w:szCs w:val="22"/>
        </w:rPr>
        <w:t>в ДОУ (п.22 ч.3 ст. 28 Закона).</w:t>
      </w:r>
    </w:p>
    <w:p w:rsidR="00F010D4" w:rsidRPr="00F010D4" w:rsidRDefault="00F010D4" w:rsidP="00F010D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jc w:val="center"/>
        <w:rPr>
          <w:b/>
          <w:sz w:val="22"/>
          <w:szCs w:val="22"/>
        </w:rPr>
      </w:pPr>
      <w:r w:rsidRPr="005C32C4">
        <w:rPr>
          <w:b/>
          <w:sz w:val="22"/>
          <w:szCs w:val="22"/>
        </w:rPr>
        <w:t>3. Компетенция педагогического совета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  <w:t xml:space="preserve">3.1. Педагогический совет принимает: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локальные нормативные акты, содержащие нормы, регулирующие образовательные отношения (ч.1 ст. 30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локальные нормативные акты по основным вопросам организации и осуществления образовательной деятельности (п.1 ч.3ст. 28; ч. 2 ст. 30 Закона)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образовательные программы (п.6 ч. 3 ст. 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рабочие программы педагогических работников (п. 22 ч. 3 ст. 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решение о расстановке кадров на новый учебный год (п. 22.ч. 3 ст. 28 Закона).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  <w:t xml:space="preserve">3.2 Педагогический совет организует: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изучение и обсуждение законов нормативно – правовых документов Российской Федерации, субъекта Российской Федерации (п. 22 ч. 3 ст. 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по внесению дополнений, изменений в локальные нормативные акты ДОУ по основным вопросам организации и осуществления образовательной деятельности (ч.1 ст. 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образовательной программы (п. 6 ч. 3 ст. 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по внесению дополнений, изменений в образовательную программу ДОУ (п.6 ч. 3 ст. 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(выбор) образовательных технологий для использования при реализации образовательной программы (ч. 2 ст. 28 Закона); </w:t>
      </w:r>
    </w:p>
    <w:p w:rsidR="00126355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требований к одежде воспитанников (п.18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(определение) списка учебных пособий, образовательных технологий и методик для использования при реализации образовательной программы (п.9.ч. 3. ст.28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публичного доклада (п.22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по внесению дополнений, изменений в рабочие программы педагогических работников ДОУ (п. 22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выявление, обобщение, распространение и внедрение инновационного педагогического опыта (п. 22 ч. 33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обсуждение по внесению дополнений, изменений в локальные нормативные акты ДОУ, содержащие нормы, регулирующие образовательные отношения (ч.1 ст. 30 Закона);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3.3. Педагогический совет рассматривает информацию: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результатах освоения воспитанниками образовательной программы в виде целевых ориентиров, представляющих собой социально – нормативные возрастные характеристики возможных достижений ребенка на этапе завершения уровня дошкольного образования (пп.11, 22 ч.3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результатах инновационной и экспериментальной деятельности (в случае признания ДОУ региональной или федеральной инновационной или экспериментальной площадкой) (ст. 20 п. 22 ч. 3ст.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результатах инновационной работы (по всем видам инноваций) (п.22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по использованию и совершенствованию методов обучения и воспитания, образовательных технологий (п. 12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информацию педагогических работников по вопросам развития у воспитанников познавательной активности, самостоятельности, инициативы, творческих способностей, формировании гражданской позиции, способности к труду и жизни в условиях современного мира, формировании у воспитанников культуры здорового и безопасного образа ж</w:t>
      </w:r>
      <w:r w:rsidR="00227407" w:rsidRPr="005C32C4">
        <w:rPr>
          <w:sz w:val="22"/>
          <w:szCs w:val="22"/>
        </w:rPr>
        <w:t xml:space="preserve">изни (п.4 ч.1 ст. 48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создании необходимых условий для охраны и укрепления здоровья, организации питания воспитанников (п.15 ч.3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="00227407" w:rsidRPr="005C32C4">
        <w:rPr>
          <w:sz w:val="22"/>
          <w:szCs w:val="22"/>
        </w:rPr>
        <w:t xml:space="preserve"> </w:t>
      </w:r>
      <w:r w:rsidRPr="005C32C4">
        <w:rPr>
          <w:sz w:val="22"/>
          <w:szCs w:val="22"/>
        </w:rPr>
        <w:t xml:space="preserve">о результатах </w:t>
      </w:r>
      <w:proofErr w:type="spellStart"/>
      <w:r w:rsidRPr="005C32C4">
        <w:rPr>
          <w:sz w:val="22"/>
          <w:szCs w:val="22"/>
        </w:rPr>
        <w:t>самообследования</w:t>
      </w:r>
      <w:proofErr w:type="spellEnd"/>
      <w:r w:rsidRPr="005C32C4">
        <w:rPr>
          <w:sz w:val="22"/>
          <w:szCs w:val="22"/>
        </w:rPr>
        <w:t xml:space="preserve"> (п.13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lastRenderedPageBreak/>
        <w:sym w:font="Symbol" w:char="F02D"/>
      </w:r>
      <w:r w:rsidRPr="005C32C4">
        <w:rPr>
          <w:sz w:val="22"/>
          <w:szCs w:val="22"/>
        </w:rPr>
        <w:t xml:space="preserve"> об оказании помощи родителям (законным представителям) несовершеннолетних воспитанников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 (ч. 2 ст. 44 п. 22 ч.3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 организации платных дополнительных услуг воспитанникам Учреждения (п.22 ч. 3.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содействии деятельности общественных объединений родителей (законных представителей) несовершеннолетних воспитанников (п.19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информацию представителей организаций и учреждений, взаимодействующих с ДОУ, по вопросам развития и воспитания детей (п.22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научно – методической работе, в том числе организации и проведении научных и методических конференций, семинаров (п. 20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 организации конкурсов педагогического мастерства (п. 22 ч. 4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повышении квалификации и переподготовки педагогических работников, развитии их творческих инициатив (п.22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повышении педагогическими работниками своего профессионального уровня (п.7 ч. 1 ст. 48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ведении </w:t>
      </w:r>
      <w:r w:rsidR="00227407" w:rsidRPr="005C32C4">
        <w:rPr>
          <w:sz w:val="22"/>
          <w:szCs w:val="22"/>
        </w:rPr>
        <w:t>официального сайта ДОУ в сети «И</w:t>
      </w:r>
      <w:r w:rsidRPr="005C32C4">
        <w:rPr>
          <w:sz w:val="22"/>
          <w:szCs w:val="22"/>
        </w:rPr>
        <w:t xml:space="preserve">нтернет» (п.21 ч. 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выполнении ранее принятых решений педагогического совета (п.22 ч. 3 ст. 28 Закона</w:t>
      </w:r>
      <w:proofErr w:type="gramStart"/>
      <w:r w:rsidRPr="005C32C4">
        <w:rPr>
          <w:sz w:val="22"/>
          <w:szCs w:val="22"/>
        </w:rPr>
        <w:t xml:space="preserve">); </w:t>
      </w: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об</w:t>
      </w:r>
      <w:proofErr w:type="gramEnd"/>
      <w:r w:rsidRPr="005C32C4">
        <w:rPr>
          <w:sz w:val="22"/>
          <w:szCs w:val="22"/>
        </w:rPr>
        <w:t xml:space="preserve"> ответственности педагогических работников за неисполнение или ненадлежащее исполнение возложенных на их обязанностей в порядке и в случаях, которые установлены федеральными законными (п. 22 ч. 3 ст. 28ч. 4 ст. 48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проведении оценки индивидуального развития воспитанников в рамках педагогической диагностики (мониторинга) (п. 22 ч.3 ст. 28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о результатах осуществления внутреннего текущего контроля, характеризующих оценку эффективности педагогических действий) (п. 22 ч. 3 ст. 28 Закона); </w:t>
      </w:r>
    </w:p>
    <w:p w:rsidR="00D43AB8" w:rsidRPr="005C32C4" w:rsidRDefault="00D43AB8" w:rsidP="00D43AB8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иные вопросы в соответствии с законодательством Российской Федерации (п. 22 ч. 3 ст. 28 Закона);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jc w:val="center"/>
        <w:rPr>
          <w:b/>
          <w:sz w:val="22"/>
          <w:szCs w:val="22"/>
        </w:rPr>
      </w:pPr>
      <w:r w:rsidRPr="005C32C4">
        <w:rPr>
          <w:b/>
          <w:sz w:val="22"/>
          <w:szCs w:val="22"/>
        </w:rPr>
        <w:t>4. Организация уп</w:t>
      </w:r>
      <w:r w:rsidR="00227407" w:rsidRPr="005C32C4">
        <w:rPr>
          <w:b/>
          <w:sz w:val="22"/>
          <w:szCs w:val="22"/>
        </w:rPr>
        <w:t>равления педагогическим советом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4.1. В работе педагогического совета могут принимать участие: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медицинский персонал;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члены представительного органа работников ДОУ;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члены родительского комитета (законных представителей) несовершеннолетних воспитанников;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родители (законные представители) несовершеннолетних воспитанников с момента заключения договора об образовании между ДОУ и родителями (законными представителями) несовершеннолетних воспитанников и до прекращения образовательных отношений (ч. 1 ст. 54; п. 4 ч. 3 ст. 44; ст. 61 Закона);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представители общественных организаций учреждения, взаимодействующих с учреждением по вопросам развития и воспитания детей.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4.2. Лица, приглашенные на педагогический совет, пользуются правом совещательного голоса. </w:t>
      </w:r>
    </w:p>
    <w:p w:rsidR="00BB34D2" w:rsidRPr="005C32C4" w:rsidRDefault="00227407" w:rsidP="005C32C4">
      <w:pPr>
        <w:pStyle w:val="23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4.3. </w:t>
      </w:r>
      <w:r w:rsidR="00D43AB8">
        <w:rPr>
          <w:sz w:val="22"/>
          <w:szCs w:val="22"/>
        </w:rPr>
        <w:t>Председатель</w:t>
      </w:r>
      <w:r w:rsidR="00BB34D2" w:rsidRPr="005C32C4">
        <w:rPr>
          <w:sz w:val="22"/>
          <w:szCs w:val="22"/>
        </w:rPr>
        <w:t xml:space="preserve"> педагогического совета</w:t>
      </w:r>
      <w:r w:rsidR="00D43AB8">
        <w:rPr>
          <w:sz w:val="22"/>
          <w:szCs w:val="22"/>
        </w:rPr>
        <w:t>,</w:t>
      </w:r>
      <w:r w:rsidR="00BB34D2" w:rsidRPr="005C32C4">
        <w:rPr>
          <w:sz w:val="22"/>
          <w:szCs w:val="22"/>
        </w:rPr>
        <w:t xml:space="preserve"> избирается на первом заседании в новом учебном году.</w:t>
      </w:r>
    </w:p>
    <w:p w:rsidR="00BB34D2" w:rsidRPr="005C32C4" w:rsidRDefault="00C4028B" w:rsidP="005C32C4">
      <w:pPr>
        <w:pStyle w:val="23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>Председатель п</w:t>
      </w:r>
      <w:r w:rsidR="00BB34D2" w:rsidRPr="005C32C4">
        <w:rPr>
          <w:sz w:val="22"/>
          <w:szCs w:val="22"/>
        </w:rPr>
        <w:t>едагогического совета ДОУ:</w:t>
      </w:r>
    </w:p>
    <w:p w:rsidR="00BB34D2" w:rsidRPr="005C32C4" w:rsidRDefault="00C4028B" w:rsidP="005C32C4">
      <w:pPr>
        <w:pStyle w:val="23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>- организует деятельность п</w:t>
      </w:r>
      <w:r w:rsidR="00BB34D2" w:rsidRPr="005C32C4">
        <w:rPr>
          <w:sz w:val="22"/>
          <w:szCs w:val="22"/>
        </w:rPr>
        <w:t>едагогического совета;</w:t>
      </w:r>
    </w:p>
    <w:p w:rsidR="00BB34D2" w:rsidRPr="005C32C4" w:rsidRDefault="00BB34D2" w:rsidP="005C32C4">
      <w:pPr>
        <w:pStyle w:val="23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>- организует под</w:t>
      </w:r>
      <w:r w:rsidR="00C4028B" w:rsidRPr="005C32C4">
        <w:rPr>
          <w:sz w:val="22"/>
          <w:szCs w:val="22"/>
        </w:rPr>
        <w:t>готовку и проведение заседания п</w:t>
      </w:r>
      <w:r w:rsidRPr="005C32C4">
        <w:rPr>
          <w:sz w:val="22"/>
          <w:szCs w:val="22"/>
        </w:rPr>
        <w:t>едагогического совета;</w:t>
      </w:r>
    </w:p>
    <w:p w:rsidR="00BB34D2" w:rsidRPr="005C32C4" w:rsidRDefault="00C4028B" w:rsidP="005C32C4">
      <w:pPr>
        <w:pStyle w:val="23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>- определяет повестку дня для п</w:t>
      </w:r>
      <w:r w:rsidR="00BB34D2" w:rsidRPr="005C32C4">
        <w:rPr>
          <w:sz w:val="22"/>
          <w:szCs w:val="22"/>
        </w:rPr>
        <w:t>едагогического совета;</w:t>
      </w:r>
    </w:p>
    <w:p w:rsidR="00BB34D2" w:rsidRPr="005C32C4" w:rsidRDefault="00BB34D2" w:rsidP="005C32C4">
      <w:pPr>
        <w:pStyle w:val="23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>- контролирует выполнение решений Педагогического совета.</w:t>
      </w:r>
    </w:p>
    <w:p w:rsidR="00BB34D2" w:rsidRPr="005C32C4" w:rsidRDefault="00BB34D2" w:rsidP="005C32C4">
      <w:pPr>
        <w:pStyle w:val="23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 xml:space="preserve">             4.4. Для ведения протоколов заседаний педагогического совета избирается секретарь педагогического совета сроком на один год. Протоколы подписываются председателем и секретарем пед</w:t>
      </w:r>
      <w:r w:rsidR="00C4028B" w:rsidRPr="005C32C4">
        <w:rPr>
          <w:sz w:val="22"/>
          <w:szCs w:val="22"/>
        </w:rPr>
        <w:t xml:space="preserve">агогического </w:t>
      </w:r>
      <w:r w:rsidRPr="005C32C4">
        <w:rPr>
          <w:sz w:val="22"/>
          <w:szCs w:val="22"/>
        </w:rPr>
        <w:t>совета.</w:t>
      </w:r>
    </w:p>
    <w:p w:rsidR="00BB34D2" w:rsidRPr="005C32C4" w:rsidRDefault="00C4028B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>Секретарь информирует членов п</w:t>
      </w:r>
      <w:r w:rsidR="00BB34D2" w:rsidRPr="005C32C4">
        <w:rPr>
          <w:sz w:val="22"/>
          <w:szCs w:val="22"/>
        </w:rPr>
        <w:t>едагогического совета и приглашенных о предстоящем заседании за 7 дней; регистриру</w:t>
      </w:r>
      <w:r w:rsidRPr="005C32C4">
        <w:rPr>
          <w:sz w:val="22"/>
          <w:szCs w:val="22"/>
        </w:rPr>
        <w:t>ет поступающие в п</w:t>
      </w:r>
      <w:r w:rsidR="00BB34D2" w:rsidRPr="005C32C4">
        <w:rPr>
          <w:sz w:val="22"/>
          <w:szCs w:val="22"/>
        </w:rPr>
        <w:t xml:space="preserve">едагогический совет заявления, обращения, иные материалы, ведет протоколы заседаний, контролирует выполнение решений Педагогического совета.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  <w:t>4.</w:t>
      </w:r>
      <w:r w:rsidR="00BB34D2" w:rsidRPr="005C32C4">
        <w:rPr>
          <w:sz w:val="22"/>
          <w:szCs w:val="22"/>
        </w:rPr>
        <w:t>5</w:t>
      </w:r>
      <w:r w:rsidRPr="005C32C4">
        <w:rPr>
          <w:sz w:val="22"/>
          <w:szCs w:val="22"/>
        </w:rPr>
        <w:t>.</w:t>
      </w:r>
      <w:r w:rsidR="00126355" w:rsidRPr="005C32C4">
        <w:rPr>
          <w:sz w:val="22"/>
          <w:szCs w:val="22"/>
        </w:rPr>
        <w:t xml:space="preserve"> Педагогический совет избирает секретаря сроком на один учебный год;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BB34D2" w:rsidRPr="005C32C4">
        <w:rPr>
          <w:sz w:val="22"/>
          <w:szCs w:val="22"/>
        </w:rPr>
        <w:t>4.6</w:t>
      </w:r>
      <w:r w:rsidR="00126355" w:rsidRPr="005C32C4">
        <w:rPr>
          <w:sz w:val="22"/>
          <w:szCs w:val="22"/>
        </w:rPr>
        <w:t xml:space="preserve">. Педагогический совет работает по плану, составляющему часть годового плана работы ДОУ.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lastRenderedPageBreak/>
        <w:tab/>
      </w:r>
      <w:r w:rsidR="00BB34D2" w:rsidRPr="005C32C4">
        <w:rPr>
          <w:sz w:val="22"/>
          <w:szCs w:val="22"/>
        </w:rPr>
        <w:t>4.7</w:t>
      </w:r>
      <w:r w:rsidR="00126355" w:rsidRPr="005C32C4">
        <w:rPr>
          <w:sz w:val="22"/>
          <w:szCs w:val="22"/>
        </w:rPr>
        <w:t xml:space="preserve">. Педагогический совет созывается не реже 4 раз в учебный год в соответствии с определенными на данный период задачами ДОУ. В случае необходимости могут созываться внеочередные заседания педагогического совета.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BB34D2" w:rsidRPr="005C32C4">
        <w:rPr>
          <w:sz w:val="22"/>
          <w:szCs w:val="22"/>
        </w:rPr>
        <w:t>4.8</w:t>
      </w:r>
      <w:r w:rsidR="00126355" w:rsidRPr="005C32C4">
        <w:rPr>
          <w:sz w:val="22"/>
          <w:szCs w:val="22"/>
        </w:rPr>
        <w:t xml:space="preserve">. Заседание педагогического совета правомочны, если на них присутствует не менее половины всего состава.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BB34D2" w:rsidRPr="005C32C4">
        <w:rPr>
          <w:sz w:val="22"/>
          <w:szCs w:val="22"/>
        </w:rPr>
        <w:t>4.9</w:t>
      </w:r>
      <w:r w:rsidR="00126355" w:rsidRPr="005C32C4">
        <w:rPr>
          <w:sz w:val="22"/>
          <w:szCs w:val="22"/>
        </w:rPr>
        <w:t xml:space="preserve">. Решения педагогического совета правомочны, если на них присутствует не менее двух третей его членов. При равном количестве голосов решающим является голос председателя педагогического совета. Решения, принятые на педагогическом совете и не противоречащие законодательству Российской Федерации, уставу ДОУ, являются обязательными для исполнения всеми членами педагогического совета. </w:t>
      </w:r>
    </w:p>
    <w:p w:rsidR="00227407" w:rsidRPr="005C32C4" w:rsidRDefault="00227407" w:rsidP="005C32C4">
      <w:pPr>
        <w:pStyle w:val="23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BB34D2" w:rsidRPr="005C32C4">
        <w:rPr>
          <w:sz w:val="22"/>
          <w:szCs w:val="22"/>
        </w:rPr>
        <w:t>4.10</w:t>
      </w:r>
      <w:r w:rsidR="00126355" w:rsidRPr="005C32C4">
        <w:rPr>
          <w:sz w:val="22"/>
          <w:szCs w:val="22"/>
        </w:rPr>
        <w:t xml:space="preserve">. </w:t>
      </w:r>
      <w:r w:rsidR="00C4028B" w:rsidRPr="005C32C4">
        <w:rPr>
          <w:sz w:val="22"/>
          <w:szCs w:val="22"/>
        </w:rPr>
        <w:t>Организацию выполнения решений педагогического совета осуществляет заведующий ДОУ и ответственные лица, указанные в решении,</w:t>
      </w:r>
      <w:r w:rsidR="00126355" w:rsidRPr="005C32C4">
        <w:rPr>
          <w:sz w:val="22"/>
          <w:szCs w:val="22"/>
        </w:rPr>
        <w:t xml:space="preserve"> в установленные сроки, указанные в протоколе заседания педагогического совета. Результаты работы по выполнению решений</w:t>
      </w:r>
      <w:r w:rsidR="00BB34D2" w:rsidRPr="005C32C4">
        <w:rPr>
          <w:sz w:val="22"/>
          <w:szCs w:val="22"/>
        </w:rPr>
        <w:t>,</w:t>
      </w:r>
      <w:r w:rsidR="00126355" w:rsidRPr="005C32C4">
        <w:rPr>
          <w:sz w:val="22"/>
          <w:szCs w:val="22"/>
        </w:rPr>
        <w:t xml:space="preserve"> принятых на педагогическом совете, сообщаются членам и участникам (приглашенным) педагогического совета на следующем заседании.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BB34D2" w:rsidRPr="005C32C4">
        <w:rPr>
          <w:sz w:val="22"/>
          <w:szCs w:val="22"/>
        </w:rPr>
        <w:t>4.11</w:t>
      </w:r>
      <w:r w:rsidR="00126355" w:rsidRPr="005C32C4">
        <w:rPr>
          <w:sz w:val="22"/>
          <w:szCs w:val="22"/>
        </w:rPr>
        <w:t xml:space="preserve">. Заведующий в случае несогласия с решением педагогического совета, приостанавливает выполнение решения, извещает об этом Учредителя, представители которого рассматривают в установленный Учредителем срок такое заявление при участии заинтересованных сторон, знакомятся с мотивированным мнением большинства педагогического совета и выносят окончательное решение по спорному вопросу.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jc w:val="center"/>
        <w:rPr>
          <w:b/>
          <w:sz w:val="22"/>
          <w:szCs w:val="22"/>
        </w:rPr>
      </w:pPr>
      <w:r w:rsidRPr="005C32C4">
        <w:rPr>
          <w:b/>
          <w:sz w:val="22"/>
          <w:szCs w:val="22"/>
        </w:rPr>
        <w:t>5. Права и ответственность педагогического совета.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5.1 Педагогический совет имеет право: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участвовать в управлении ДОУ;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выходить с </w:t>
      </w:r>
      <w:r w:rsidR="00227407" w:rsidRPr="005C32C4">
        <w:rPr>
          <w:sz w:val="22"/>
          <w:szCs w:val="22"/>
        </w:rPr>
        <w:t>предложениями и заявлениями на У</w:t>
      </w:r>
      <w:r w:rsidRPr="005C32C4">
        <w:rPr>
          <w:sz w:val="22"/>
          <w:szCs w:val="22"/>
        </w:rPr>
        <w:t xml:space="preserve">чредителя в органы муниципальной и государственной власти, в общественные организации;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взаимодействовать с другими органами управления ДОУ, общественными организациями, учреждениями.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5.2. Каждый член педагогического совета, а также участник (приглашенный) педагогического совета имеет право: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потребовать обсуждения педагогическим советом любого вопроса, касающегося образовательной деятельности ДОУ, если его предложения поддержат не менее одной трети членов педагогического совета;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при несогласии с решением педагогического совета высказывать свое мотивированное мнение, которое должно быть занесено в протокол.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5.3. Педагогический совет несет ответственность: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за выполнение, выполнение не в полном объеме или невыполнении закрепленных за ним задач и функций;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за соответствие принимаемых решений законодательству Российской Федерации, нормативно – правовым актам.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jc w:val="center"/>
        <w:rPr>
          <w:b/>
          <w:sz w:val="22"/>
          <w:szCs w:val="22"/>
        </w:rPr>
      </w:pPr>
      <w:r w:rsidRPr="005C32C4">
        <w:rPr>
          <w:b/>
          <w:sz w:val="22"/>
          <w:szCs w:val="22"/>
        </w:rPr>
        <w:t>6. Делопроизводство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6.1. Заседания педагогического совета оформляются протоколом.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>6.2. Протокол педагогического совета составляется не поздне</w:t>
      </w:r>
      <w:r w:rsidRPr="005C32C4">
        <w:rPr>
          <w:sz w:val="22"/>
          <w:szCs w:val="22"/>
        </w:rPr>
        <w:t>е 5 дней после его завершения.</w:t>
      </w:r>
      <w:r w:rsidR="00126355" w:rsidRPr="005C32C4">
        <w:rPr>
          <w:sz w:val="22"/>
          <w:szCs w:val="22"/>
        </w:rPr>
        <w:t xml:space="preserve"> В протоколе указываются: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дата проведения педагогического совета;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количественное присутствие (отсутствие) членов педагогического совета;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приглашенные лица (ФИО, должность);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вопросы повестки дня;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выступающие лица;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ход обсуждения вопросов;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предложения, рекомендации и замечания членов педагогического совета и приглашенных лиц; </w:t>
      </w:r>
    </w:p>
    <w:p w:rsidR="00227407" w:rsidRPr="005C32C4" w:rsidRDefault="00126355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sym w:font="Symbol" w:char="F02D"/>
      </w:r>
      <w:r w:rsidRPr="005C32C4">
        <w:rPr>
          <w:sz w:val="22"/>
          <w:szCs w:val="22"/>
        </w:rPr>
        <w:t xml:space="preserve"> решение педагогического совета.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6.3. Протоколы оформляются в электронном виде, распечатываются и подписываются председателем и секретарем педагогического совета.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lastRenderedPageBreak/>
        <w:tab/>
      </w:r>
      <w:r w:rsidR="00126355" w:rsidRPr="005C32C4">
        <w:rPr>
          <w:sz w:val="22"/>
          <w:szCs w:val="22"/>
        </w:rPr>
        <w:t xml:space="preserve">6.4. Нумерация протоколов ведется от начала учебного года. </w:t>
      </w:r>
    </w:p>
    <w:p w:rsidR="00227407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6.5. Протоколы педагогического совета нумеруются постранично, прошнуровываются, скрепляются подписью заведующего и печатью. </w:t>
      </w:r>
      <w:r w:rsidR="005D495E" w:rsidRPr="005C32C4">
        <w:rPr>
          <w:sz w:val="22"/>
          <w:szCs w:val="22"/>
        </w:rPr>
        <w:t>Каждый прошитый протокол складывается в папку «Протоколы педагогических советов».</w:t>
      </w:r>
    </w:p>
    <w:p w:rsidR="00BB34D2" w:rsidRPr="005C32C4" w:rsidRDefault="00227407" w:rsidP="005C32C4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</w:pPr>
      <w:r w:rsidRPr="005C32C4">
        <w:rPr>
          <w:sz w:val="22"/>
          <w:szCs w:val="22"/>
        </w:rPr>
        <w:tab/>
      </w:r>
      <w:r w:rsidR="00126355" w:rsidRPr="005C32C4">
        <w:rPr>
          <w:sz w:val="22"/>
          <w:szCs w:val="22"/>
        </w:rPr>
        <w:t xml:space="preserve">6.6. Протоколы педагогического совета </w:t>
      </w:r>
      <w:r w:rsidR="00164468" w:rsidRPr="005C32C4">
        <w:rPr>
          <w:sz w:val="22"/>
          <w:szCs w:val="22"/>
        </w:rPr>
        <w:t>входят в его номенклатуру, храня</w:t>
      </w:r>
      <w:r w:rsidR="00126355" w:rsidRPr="005C32C4">
        <w:rPr>
          <w:sz w:val="22"/>
          <w:szCs w:val="22"/>
        </w:rPr>
        <w:t xml:space="preserve">тся в делах ДОУ и передается по акту (при смене </w:t>
      </w:r>
      <w:r w:rsidR="00C4028B" w:rsidRPr="005C32C4">
        <w:rPr>
          <w:sz w:val="22"/>
          <w:szCs w:val="22"/>
        </w:rPr>
        <w:t>руководителя, передаче в архив).</w:t>
      </w:r>
    </w:p>
    <w:p w:rsidR="00C4028B" w:rsidRPr="00BB34D2" w:rsidRDefault="00C4028B" w:rsidP="00C4028B">
      <w:pPr>
        <w:pStyle w:val="23"/>
        <w:shd w:val="clear" w:color="auto" w:fill="auto"/>
        <w:tabs>
          <w:tab w:val="left" w:pos="851"/>
        </w:tabs>
        <w:spacing w:line="276" w:lineRule="auto"/>
        <w:rPr>
          <w:sz w:val="22"/>
          <w:szCs w:val="22"/>
        </w:rPr>
        <w:sectPr w:rsidR="00C4028B" w:rsidRPr="00BB34D2" w:rsidSect="0073383B">
          <w:headerReference w:type="default" r:id="rId9"/>
          <w:footerReference w:type="even" r:id="rId10"/>
          <w:footerReference w:type="default" r:id="rId11"/>
          <w:footerReference w:type="first" r:id="rId12"/>
          <w:pgSz w:w="11905" w:h="16837"/>
          <w:pgMar w:top="567" w:right="567" w:bottom="851" w:left="1134" w:header="0" w:footer="6" w:gutter="0"/>
          <w:cols w:space="720"/>
          <w:noEndnote/>
          <w:docGrid w:linePitch="360"/>
        </w:sectPr>
      </w:pPr>
    </w:p>
    <w:p w:rsidR="00EE167D" w:rsidRPr="00227407" w:rsidRDefault="00EE167D" w:rsidP="00C4028B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815"/>
        </w:tabs>
        <w:rPr>
          <w:lang w:eastAsia="en-US"/>
        </w:rPr>
      </w:pPr>
    </w:p>
    <w:sectPr w:rsidR="00EE167D" w:rsidRPr="00227407" w:rsidSect="006B12B6">
      <w:headerReference w:type="default" r:id="rId13"/>
      <w:footerReference w:type="even" r:id="rId14"/>
      <w:footerReference w:type="default" r:id="rId15"/>
      <w:footerReference w:type="firs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84D" w:rsidRDefault="002C084D">
      <w:r>
        <w:separator/>
      </w:r>
    </w:p>
  </w:endnote>
  <w:endnote w:type="continuationSeparator" w:id="0">
    <w:p w:rsidR="002C084D" w:rsidRDefault="002C0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C27" w:rsidRDefault="00893BC0">
    <w:pPr>
      <w:framePr w:w="10814" w:h="154" w:wrap="none" w:vAnchor="text" w:hAnchor="page" w:x="546" w:y="-906"/>
      <w:ind w:left="5741"/>
    </w:pPr>
    <w:r>
      <w:fldChar w:fldCharType="begin"/>
    </w:r>
    <w:r w:rsidR="00A52C27">
      <w:instrText xml:space="preserve"> PAGE \* MERGEFORMAT </w:instrText>
    </w:r>
    <w:r>
      <w:fldChar w:fldCharType="separate"/>
    </w:r>
    <w:r w:rsidR="00A52C27" w:rsidRPr="004449F4">
      <w:rPr>
        <w:rStyle w:val="a4"/>
        <w:rFonts w:eastAsia="Arial Unicode MS"/>
        <w:noProof/>
      </w:rPr>
      <w:t>44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C27" w:rsidRPr="00CB5AE3" w:rsidRDefault="00A52C27">
    <w:pPr>
      <w:framePr w:w="11167" w:h="154" w:wrap="none" w:vAnchor="text" w:hAnchor="page" w:x="568" w:y="-1078"/>
      <w:ind w:left="607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C27" w:rsidRPr="00CB5AE3" w:rsidRDefault="00A52C27">
    <w:pPr>
      <w:framePr w:w="10814" w:h="158" w:wrap="none" w:vAnchor="text" w:hAnchor="page" w:x="668" w:y="-929"/>
      <w:ind w:left="552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9F4" w:rsidRDefault="00893BC0">
    <w:pPr>
      <w:framePr w:w="10814" w:h="154" w:wrap="none" w:vAnchor="text" w:hAnchor="page" w:x="546" w:y="-906"/>
      <w:ind w:left="5741"/>
    </w:pPr>
    <w:r>
      <w:fldChar w:fldCharType="begin"/>
    </w:r>
    <w:r w:rsidR="00EE167D">
      <w:instrText xml:space="preserve"> PAGE \* MERGEFORMAT </w:instrText>
    </w:r>
    <w:r>
      <w:fldChar w:fldCharType="separate"/>
    </w:r>
    <w:r w:rsidR="00EE167D" w:rsidRPr="004449F4">
      <w:rPr>
        <w:rStyle w:val="a4"/>
        <w:rFonts w:eastAsia="Arial Unicode MS"/>
        <w:noProof/>
      </w:rPr>
      <w:t>44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9F4" w:rsidRPr="00CB5AE3" w:rsidRDefault="002C084D">
    <w:pPr>
      <w:framePr w:w="11167" w:h="154" w:wrap="none" w:vAnchor="text" w:hAnchor="page" w:x="568" w:y="-1078"/>
      <w:ind w:left="6076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9F4" w:rsidRPr="00CB5AE3" w:rsidRDefault="002C084D">
    <w:pPr>
      <w:framePr w:w="10814" w:h="158" w:wrap="none" w:vAnchor="text" w:hAnchor="page" w:x="668" w:y="-929"/>
      <w:ind w:left="55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84D" w:rsidRDefault="002C084D">
      <w:r>
        <w:separator/>
      </w:r>
    </w:p>
  </w:footnote>
  <w:footnote w:type="continuationSeparator" w:id="0">
    <w:p w:rsidR="002C084D" w:rsidRDefault="002C08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C27" w:rsidRDefault="00A52C27">
    <w:pPr>
      <w:framePr w:h="96" w:wrap="none" w:vAnchor="text" w:hAnchor="page" w:x="6999" w:y="1180"/>
      <w:jc w:val="right"/>
    </w:pPr>
    <w:r>
      <w:rPr>
        <w:rStyle w:val="a4"/>
        <w:rFonts w:eastAsia="Arial Unicode MS"/>
      </w:rPr>
      <w:t>1 ^</w:t>
    </w:r>
  </w:p>
  <w:p w:rsidR="00A52C27" w:rsidRDefault="00A52C27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9F4" w:rsidRDefault="00EE167D">
    <w:pPr>
      <w:framePr w:h="96" w:wrap="none" w:vAnchor="text" w:hAnchor="page" w:x="6999" w:y="1180"/>
      <w:jc w:val="right"/>
    </w:pPr>
    <w:r>
      <w:rPr>
        <w:rStyle w:val="a4"/>
        <w:rFonts w:eastAsia="Arial Unicode MS"/>
      </w:rPr>
      <w:t>1 ^</w:t>
    </w:r>
  </w:p>
  <w:p w:rsidR="004449F4" w:rsidRDefault="002C084D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652272"/>
    <w:multiLevelType w:val="multilevel"/>
    <w:tmpl w:val="5A82A8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845764"/>
    <w:multiLevelType w:val="multilevel"/>
    <w:tmpl w:val="76564EF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03553C2"/>
    <w:multiLevelType w:val="multilevel"/>
    <w:tmpl w:val="17FEBF1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8FC78C1"/>
    <w:multiLevelType w:val="multilevel"/>
    <w:tmpl w:val="59A22E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6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2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5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480" w:hanging="1800"/>
      </w:pPr>
      <w:rPr>
        <w:rFonts w:hint="default"/>
      </w:rPr>
    </w:lvl>
  </w:abstractNum>
  <w:abstractNum w:abstractNumId="4">
    <w:nsid w:val="6093312A"/>
    <w:multiLevelType w:val="multilevel"/>
    <w:tmpl w:val="A6C8ED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80" w:hanging="1800"/>
      </w:pPr>
      <w:rPr>
        <w:rFonts w:hint="default"/>
      </w:rPr>
    </w:lvl>
  </w:abstractNum>
  <w:abstractNum w:abstractNumId="5">
    <w:nsid w:val="67E7634B"/>
    <w:multiLevelType w:val="multilevel"/>
    <w:tmpl w:val="FBB4CC76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4BC9"/>
    <w:rsid w:val="0010111A"/>
    <w:rsid w:val="001261BA"/>
    <w:rsid w:val="00126355"/>
    <w:rsid w:val="00164468"/>
    <w:rsid w:val="001749B6"/>
    <w:rsid w:val="001C0665"/>
    <w:rsid w:val="00227407"/>
    <w:rsid w:val="00227D92"/>
    <w:rsid w:val="002C084D"/>
    <w:rsid w:val="002D4AC7"/>
    <w:rsid w:val="00343487"/>
    <w:rsid w:val="0036446D"/>
    <w:rsid w:val="003C385C"/>
    <w:rsid w:val="00427F46"/>
    <w:rsid w:val="004554FD"/>
    <w:rsid w:val="005C32C4"/>
    <w:rsid w:val="005D391C"/>
    <w:rsid w:val="005D495E"/>
    <w:rsid w:val="006539F4"/>
    <w:rsid w:val="006B12B6"/>
    <w:rsid w:val="006B6AF8"/>
    <w:rsid w:val="006E6F85"/>
    <w:rsid w:val="00717043"/>
    <w:rsid w:val="0073383B"/>
    <w:rsid w:val="00844BC9"/>
    <w:rsid w:val="00893BC0"/>
    <w:rsid w:val="009473DC"/>
    <w:rsid w:val="00A52C27"/>
    <w:rsid w:val="00AB5983"/>
    <w:rsid w:val="00AF4115"/>
    <w:rsid w:val="00BB34D2"/>
    <w:rsid w:val="00C4028B"/>
    <w:rsid w:val="00C51949"/>
    <w:rsid w:val="00CF4733"/>
    <w:rsid w:val="00D32485"/>
    <w:rsid w:val="00D43AB8"/>
    <w:rsid w:val="00D445A8"/>
    <w:rsid w:val="00D458D3"/>
    <w:rsid w:val="00EE167D"/>
    <w:rsid w:val="00F010D4"/>
    <w:rsid w:val="00F032D8"/>
    <w:rsid w:val="00F72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B91AEA-3C3A-4BE9-867D-95F8E23F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167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rsid w:val="00EE16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">
    <w:name w:val="Сноска (2)_"/>
    <w:link w:val="20"/>
    <w:rsid w:val="00EE167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_"/>
    <w:link w:val="22"/>
    <w:rsid w:val="00EE167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Колонтитул_"/>
    <w:rsid w:val="00EE16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4">
    <w:name w:val="Колонтитул"/>
    <w:rsid w:val="00EE16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">
    <w:name w:val="Основной текст (3)_"/>
    <w:link w:val="30"/>
    <w:rsid w:val="00EE167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5">
    <w:name w:val="Основной текст_"/>
    <w:link w:val="23"/>
    <w:rsid w:val="00EE16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EE167D"/>
    <w:pPr>
      <w:shd w:val="clear" w:color="auto" w:fill="FFFFFF"/>
      <w:spacing w:line="322" w:lineRule="exact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20">
    <w:name w:val="Сноска (2)"/>
    <w:basedOn w:val="a"/>
    <w:link w:val="2"/>
    <w:rsid w:val="00EE167D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22">
    <w:name w:val="Основной текст (2)"/>
    <w:basedOn w:val="a"/>
    <w:link w:val="21"/>
    <w:rsid w:val="00EE167D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30">
    <w:name w:val="Основной текст (3)"/>
    <w:basedOn w:val="a"/>
    <w:link w:val="3"/>
    <w:rsid w:val="00EE167D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23">
    <w:name w:val="Основной текст2"/>
    <w:basedOn w:val="a"/>
    <w:link w:val="a5"/>
    <w:rsid w:val="00EE167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A52C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2C27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a8">
    <w:name w:val="Оглавление_"/>
    <w:link w:val="a9"/>
    <w:locked/>
    <w:rsid w:val="0073383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9">
    <w:name w:val="Оглавление"/>
    <w:basedOn w:val="a"/>
    <w:link w:val="a8"/>
    <w:rsid w:val="0073383B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07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2124</Words>
  <Characters>12108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18-10-2014</dc:creator>
  <cp:keywords/>
  <dc:description/>
  <cp:lastModifiedBy>User</cp:lastModifiedBy>
  <cp:revision>29</cp:revision>
  <cp:lastPrinted>2019-03-26T13:08:00Z</cp:lastPrinted>
  <dcterms:created xsi:type="dcterms:W3CDTF">2017-04-14T12:43:00Z</dcterms:created>
  <dcterms:modified xsi:type="dcterms:W3CDTF">2020-10-15T05:59:00Z</dcterms:modified>
</cp:coreProperties>
</file>